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532A2" w14:textId="59C0BA64" w:rsidR="009E453D" w:rsidRPr="00E52DEE" w:rsidRDefault="00E64F43" w:rsidP="008841F0">
      <w:pPr>
        <w:spacing w:after="0" w:line="240" w:lineRule="auto"/>
        <w:ind w:firstLine="142"/>
        <w:jc w:val="center"/>
        <w:rPr>
          <w:rFonts w:ascii="Times New Roman" w:eastAsiaTheme="minorEastAsia" w:hAnsi="Times New Roman"/>
          <w:b/>
          <w:sz w:val="28"/>
          <w:szCs w:val="28"/>
          <w:lang w:eastAsia="ru-RU"/>
        </w:rPr>
      </w:pPr>
      <w:r w:rsidRPr="00370F9E">
        <w:rPr>
          <w:rFonts w:ascii="Times New Roman" w:eastAsiaTheme="minorEastAsia" w:hAnsi="Times New Roman"/>
          <w:b/>
          <w:sz w:val="28"/>
          <w:szCs w:val="28"/>
          <w:lang w:eastAsia="ru-RU"/>
        </w:rPr>
        <w:t xml:space="preserve">Пояснительная записка </w:t>
      </w:r>
      <w:r w:rsidR="00250063" w:rsidRPr="00370F9E">
        <w:rPr>
          <w:rFonts w:ascii="Times New Roman" w:eastAsiaTheme="minorEastAsia" w:hAnsi="Times New Roman"/>
          <w:b/>
          <w:sz w:val="28"/>
          <w:szCs w:val="28"/>
          <w:lang w:eastAsia="ru-RU"/>
        </w:rPr>
        <w:br/>
      </w:r>
      <w:r w:rsidRPr="00370F9E">
        <w:rPr>
          <w:rFonts w:ascii="Times New Roman" w:eastAsiaTheme="minorEastAsia" w:hAnsi="Times New Roman"/>
          <w:b/>
          <w:sz w:val="28"/>
          <w:szCs w:val="28"/>
          <w:lang w:eastAsia="ru-RU"/>
        </w:rPr>
        <w:t xml:space="preserve">к </w:t>
      </w:r>
      <w:r w:rsidR="00977F3D" w:rsidRPr="00370F9E">
        <w:rPr>
          <w:rFonts w:ascii="Times New Roman" w:eastAsiaTheme="minorEastAsia" w:hAnsi="Times New Roman"/>
          <w:b/>
          <w:bCs/>
          <w:sz w:val="28"/>
          <w:szCs w:val="28"/>
          <w:lang w:eastAsia="ru-RU"/>
        </w:rPr>
        <w:t>приказ</w:t>
      </w:r>
      <w:r w:rsidR="00250063" w:rsidRPr="00370F9E">
        <w:rPr>
          <w:rFonts w:ascii="Times New Roman" w:eastAsiaTheme="minorEastAsia" w:hAnsi="Times New Roman"/>
          <w:b/>
          <w:bCs/>
          <w:sz w:val="28"/>
          <w:szCs w:val="28"/>
          <w:lang w:eastAsia="ru-RU"/>
        </w:rPr>
        <w:t>у</w:t>
      </w:r>
      <w:r w:rsidR="00977F3D" w:rsidRPr="00370F9E">
        <w:rPr>
          <w:rFonts w:ascii="Times New Roman" w:eastAsiaTheme="minorEastAsia" w:hAnsi="Times New Roman"/>
          <w:b/>
          <w:bCs/>
          <w:sz w:val="28"/>
          <w:szCs w:val="28"/>
          <w:lang w:eastAsia="ru-RU"/>
        </w:rPr>
        <w:t xml:space="preserve"> </w:t>
      </w:r>
      <w:r w:rsidR="009E453D" w:rsidRPr="00370F9E">
        <w:rPr>
          <w:rFonts w:ascii="Times New Roman" w:eastAsiaTheme="minorEastAsia" w:hAnsi="Times New Roman"/>
          <w:b/>
          <w:sz w:val="28"/>
          <w:szCs w:val="28"/>
          <w:lang w:eastAsia="ru-RU"/>
        </w:rPr>
        <w:t>Заместителя Премьер-Министра</w:t>
      </w:r>
      <w:r w:rsidR="0020422C">
        <w:rPr>
          <w:rFonts w:ascii="Times New Roman" w:eastAsiaTheme="minorEastAsia" w:hAnsi="Times New Roman"/>
          <w:b/>
          <w:sz w:val="28"/>
          <w:szCs w:val="28"/>
          <w:lang w:eastAsia="ru-RU"/>
        </w:rPr>
        <w:t xml:space="preserve"> – </w:t>
      </w:r>
      <w:r w:rsidR="009E453D" w:rsidRPr="00370F9E">
        <w:rPr>
          <w:rFonts w:ascii="Times New Roman" w:eastAsiaTheme="minorEastAsia" w:hAnsi="Times New Roman"/>
          <w:b/>
          <w:sz w:val="28"/>
          <w:szCs w:val="28"/>
          <w:lang w:eastAsia="ru-RU"/>
        </w:rPr>
        <w:t>Министра национальной экономики Республики</w:t>
      </w:r>
      <w:r w:rsidR="000A1C56" w:rsidRPr="00370F9E">
        <w:rPr>
          <w:rFonts w:ascii="Times New Roman" w:eastAsiaTheme="minorEastAsia" w:hAnsi="Times New Roman"/>
          <w:b/>
          <w:sz w:val="28"/>
          <w:szCs w:val="28"/>
          <w:lang w:eastAsia="ru-RU"/>
        </w:rPr>
        <w:t xml:space="preserve"> Казахстан «</w:t>
      </w:r>
      <w:r w:rsidR="008841F0" w:rsidRPr="008841F0">
        <w:rPr>
          <w:rFonts w:ascii="Times New Roman" w:eastAsiaTheme="minorEastAsia" w:hAnsi="Times New Roman"/>
          <w:b/>
          <w:sz w:val="28"/>
          <w:szCs w:val="28"/>
          <w:lang w:eastAsia="ru-RU"/>
        </w:rPr>
        <w:t xml:space="preserve">Об утверждении </w:t>
      </w:r>
      <w:r w:rsidR="008841F0" w:rsidRPr="008841F0">
        <w:rPr>
          <w:rFonts w:ascii="Times New Roman" w:eastAsiaTheme="minorEastAsia" w:hAnsi="Times New Roman"/>
          <w:b/>
          <w:sz w:val="28"/>
          <w:szCs w:val="28"/>
          <w:lang w:val="kk-KZ" w:eastAsia="ru-RU"/>
        </w:rPr>
        <w:t xml:space="preserve">Правил </w:t>
      </w:r>
      <w:bookmarkStart w:id="0" w:name="_Hlk207182967"/>
      <w:r w:rsidR="008841F0" w:rsidRPr="008841F0">
        <w:rPr>
          <w:rFonts w:ascii="Times New Roman" w:eastAsiaTheme="minorEastAsia" w:hAnsi="Times New Roman"/>
          <w:b/>
          <w:sz w:val="28"/>
          <w:szCs w:val="28"/>
          <w:lang w:val="kk-KZ" w:eastAsia="ru-RU"/>
        </w:rPr>
        <w:t xml:space="preserve">учета исполнения государственным казначейством государственных обязательств </w:t>
      </w:r>
      <w:r w:rsidR="008841F0" w:rsidRPr="008841F0">
        <w:rPr>
          <w:rFonts w:ascii="Times New Roman" w:eastAsiaTheme="minorEastAsia" w:hAnsi="Times New Roman"/>
          <w:b/>
          <w:sz w:val="28"/>
          <w:szCs w:val="28"/>
          <w:lang w:eastAsia="ru-RU"/>
        </w:rPr>
        <w:t xml:space="preserve">по проектам строительства «под ключ» </w:t>
      </w:r>
      <w:r w:rsidR="008841F0" w:rsidRPr="008841F0">
        <w:rPr>
          <w:rFonts w:ascii="Times New Roman" w:eastAsiaTheme="minorEastAsia" w:hAnsi="Times New Roman"/>
          <w:b/>
          <w:sz w:val="28"/>
          <w:szCs w:val="28"/>
          <w:lang w:val="kk-KZ" w:eastAsia="ru-RU"/>
        </w:rPr>
        <w:t>Правительства Республики Казахстан</w:t>
      </w:r>
      <w:bookmarkEnd w:id="0"/>
      <w:r w:rsidR="008841F0">
        <w:rPr>
          <w:rFonts w:ascii="Times New Roman" w:eastAsiaTheme="minorEastAsia" w:hAnsi="Times New Roman"/>
          <w:b/>
          <w:sz w:val="28"/>
          <w:szCs w:val="28"/>
          <w:lang w:eastAsia="ru-RU"/>
        </w:rPr>
        <w:t>»</w:t>
      </w:r>
    </w:p>
    <w:p w14:paraId="168292C2" w14:textId="3BE34CBD" w:rsidR="00E64F43" w:rsidRPr="00370F9E" w:rsidRDefault="00E64F43" w:rsidP="009E453D">
      <w:pPr>
        <w:pStyle w:val="30"/>
        <w:tabs>
          <w:tab w:val="left" w:pos="9637"/>
        </w:tabs>
        <w:spacing w:after="0"/>
        <w:ind w:left="0"/>
        <w:rPr>
          <w:rFonts w:ascii="Times New Roman" w:hAnsi="Times New Roman" w:cs="Times New Roman"/>
          <w:b/>
          <w:sz w:val="28"/>
          <w:szCs w:val="28"/>
          <w:lang w:val="ru-RU"/>
        </w:rPr>
      </w:pPr>
    </w:p>
    <w:p w14:paraId="2A44D1D4" w14:textId="77777777" w:rsidR="00E64F43" w:rsidRPr="00370F9E"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370F9E">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color w:val="000000"/>
          <w:sz w:val="28"/>
        </w:rPr>
        <w:t>Министерство национальной экономики Республики Казахстан.</w:t>
      </w:r>
      <w:bookmarkStart w:id="1" w:name="z223"/>
    </w:p>
    <w:p w14:paraId="034F4EB9" w14:textId="001BAB69"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b/>
          <w:color w:val="000000"/>
          <w:sz w:val="28"/>
        </w:rPr>
        <w:t>2. Основания для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3A8CA150" w14:textId="750238D0" w:rsidR="00D871BF" w:rsidRPr="00D871BF" w:rsidRDefault="00D871BF" w:rsidP="00D871BF">
      <w:pPr>
        <w:spacing w:after="0" w:line="240" w:lineRule="auto"/>
        <w:ind w:firstLine="709"/>
        <w:jc w:val="both"/>
        <w:rPr>
          <w:rFonts w:ascii="Times New Roman" w:eastAsia="Times New Roman" w:hAnsi="Times New Roman"/>
          <w:color w:val="000000"/>
          <w:sz w:val="28"/>
        </w:rPr>
      </w:pPr>
      <w:bookmarkStart w:id="2" w:name="z224"/>
      <w:bookmarkEnd w:id="1"/>
      <w:r w:rsidRPr="00D871BF">
        <w:rPr>
          <w:rFonts w:ascii="Times New Roman" w:eastAsia="Times New Roman" w:hAnsi="Times New Roman"/>
          <w:color w:val="000000"/>
          <w:sz w:val="28"/>
        </w:rPr>
        <w:t xml:space="preserve">В </w:t>
      </w:r>
      <w:r w:rsidR="00E52DEE">
        <w:rPr>
          <w:rFonts w:ascii="Times New Roman" w:eastAsia="Times New Roman" w:hAnsi="Times New Roman"/>
          <w:color w:val="000000"/>
          <w:sz w:val="28"/>
        </w:rPr>
        <w:t xml:space="preserve">соответствии с пунктом </w:t>
      </w:r>
      <w:r w:rsidR="007A460C">
        <w:rPr>
          <w:rFonts w:ascii="Times New Roman" w:eastAsia="Times New Roman" w:hAnsi="Times New Roman"/>
          <w:color w:val="000000"/>
          <w:sz w:val="28"/>
        </w:rPr>
        <w:t>4</w:t>
      </w:r>
      <w:r w:rsidR="00E52DEE">
        <w:rPr>
          <w:rFonts w:ascii="Times New Roman" w:eastAsia="Times New Roman" w:hAnsi="Times New Roman"/>
          <w:color w:val="000000"/>
          <w:sz w:val="28"/>
        </w:rPr>
        <w:t xml:space="preserve"> статья 147-1 Бюджетного кодекса</w:t>
      </w:r>
      <w:r w:rsidR="0020422C">
        <w:rPr>
          <w:rFonts w:ascii="Times New Roman" w:eastAsia="Times New Roman" w:hAnsi="Times New Roman"/>
          <w:color w:val="000000"/>
          <w:sz w:val="28"/>
        </w:rPr>
        <w:t xml:space="preserve"> </w:t>
      </w:r>
      <w:r w:rsidR="0020422C">
        <w:rPr>
          <w:rFonts w:ascii="Times New Roman" w:eastAsia="Times New Roman" w:hAnsi="Times New Roman"/>
          <w:color w:val="000000"/>
          <w:sz w:val="28"/>
        </w:rPr>
        <w:br/>
        <w:t>Республики Казахстан</w:t>
      </w:r>
      <w:r w:rsidRPr="00D871BF">
        <w:rPr>
          <w:rFonts w:ascii="Times New Roman" w:eastAsia="Times New Roman" w:hAnsi="Times New Roman"/>
          <w:color w:val="000000"/>
          <w:sz w:val="28"/>
        </w:rPr>
        <w:t xml:space="preserve">. </w:t>
      </w:r>
    </w:p>
    <w:p w14:paraId="50624921" w14:textId="77777777" w:rsidR="00E64F43" w:rsidRPr="007A460C" w:rsidRDefault="00E64F43" w:rsidP="00E64F43">
      <w:pPr>
        <w:spacing w:after="0" w:line="240" w:lineRule="auto"/>
        <w:ind w:firstLine="709"/>
        <w:jc w:val="both"/>
        <w:rPr>
          <w:rFonts w:ascii="Times New Roman" w:eastAsia="Times New Roman" w:hAnsi="Times New Roman"/>
          <w:bCs/>
          <w:color w:val="000000"/>
          <w:sz w:val="28"/>
        </w:rPr>
      </w:pPr>
      <w:r w:rsidRPr="00370F9E">
        <w:rPr>
          <w:rFonts w:ascii="Times New Roman" w:eastAsia="Times New Roman" w:hAnsi="Times New Roman"/>
          <w:b/>
          <w:color w:val="000000"/>
          <w:sz w:val="28"/>
        </w:rPr>
        <w:t xml:space="preserve">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w:t>
      </w:r>
      <w:r w:rsidRPr="00677D31">
        <w:rPr>
          <w:rFonts w:ascii="Times New Roman" w:eastAsia="Times New Roman" w:hAnsi="Times New Roman"/>
          <w:b/>
          <w:color w:val="000000"/>
          <w:sz w:val="28"/>
        </w:rPr>
        <w:t>записке).</w:t>
      </w:r>
      <w:bookmarkStart w:id="3" w:name="z225"/>
      <w:bookmarkEnd w:id="2"/>
    </w:p>
    <w:p w14:paraId="659C498F"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3A29560D"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а также влияние положений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на обеспечение национальной безопасности.</w:t>
      </w:r>
    </w:p>
    <w:p w14:paraId="2EBA67EF" w14:textId="77777777" w:rsidR="00E64F43" w:rsidRPr="00370F9E" w:rsidRDefault="00E64F43" w:rsidP="00E64F43">
      <w:pPr>
        <w:widowControl w:val="0"/>
        <w:spacing w:after="0" w:line="240" w:lineRule="auto"/>
        <w:ind w:firstLine="709"/>
        <w:jc w:val="both"/>
        <w:rPr>
          <w:rFonts w:ascii="Times New Roman" w:eastAsia="Times New Roman" w:hAnsi="Times New Roman"/>
          <w:sz w:val="28"/>
          <w:szCs w:val="28"/>
        </w:rPr>
      </w:pPr>
      <w:bookmarkStart w:id="4" w:name="z226"/>
      <w:bookmarkEnd w:id="3"/>
      <w:r w:rsidRPr="00370F9E">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370F9E">
        <w:rPr>
          <w:rFonts w:ascii="Times New Roman" w:eastAsia="Times New Roman" w:hAnsi="Times New Roman"/>
          <w:sz w:val="28"/>
          <w:szCs w:val="28"/>
        </w:rPr>
        <w:t>не окажет влияние</w:t>
      </w:r>
      <w:r w:rsidRPr="00370F9E">
        <w:rPr>
          <w:rFonts w:ascii="Times New Roman" w:eastAsia="Times New Roman" w:hAnsi="Times New Roman"/>
          <w:sz w:val="28"/>
          <w:szCs w:val="28"/>
        </w:rPr>
        <w:t xml:space="preserve"> на обеспечение национальной безопасности.</w:t>
      </w:r>
    </w:p>
    <w:p w14:paraId="40320C13" w14:textId="3BB1D4A4"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5. Конкретные цели и сроки ожидаемых результатов</w:t>
      </w:r>
      <w:r w:rsidR="002602A5" w:rsidRPr="00370F9E">
        <w:rPr>
          <w:rFonts w:ascii="Times New Roman" w:eastAsia="Times New Roman" w:hAnsi="Times New Roman"/>
          <w:b/>
          <w:color w:val="000000"/>
          <w:sz w:val="28"/>
        </w:rPr>
        <w:t xml:space="preserve"> с их подробным описанием для отдельных потенциальных стейкхолдеров (государство, бизнес-сообщество, население, иные категории)</w:t>
      </w:r>
      <w:r w:rsidRPr="00370F9E">
        <w:rPr>
          <w:rFonts w:ascii="Times New Roman" w:eastAsia="Times New Roman" w:hAnsi="Times New Roman"/>
          <w:b/>
          <w:color w:val="000000"/>
          <w:sz w:val="28"/>
        </w:rPr>
        <w:t>.</w:t>
      </w:r>
    </w:p>
    <w:p w14:paraId="46ECAF0F" w14:textId="66BFFA6A" w:rsidR="007871D4" w:rsidRPr="007A460C" w:rsidRDefault="007A460C" w:rsidP="00EE191A">
      <w:pPr>
        <w:widowControl w:val="0"/>
        <w:spacing w:after="0" w:line="240" w:lineRule="auto"/>
        <w:ind w:firstLine="709"/>
        <w:jc w:val="both"/>
        <w:rPr>
          <w:rFonts w:ascii="Times New Roman" w:eastAsia="Times New Roman" w:hAnsi="Times New Roman"/>
          <w:bCs/>
          <w:color w:val="000000"/>
          <w:sz w:val="28"/>
        </w:rPr>
      </w:pPr>
      <w:bookmarkStart w:id="5" w:name="z227"/>
      <w:bookmarkEnd w:id="4"/>
      <w:r>
        <w:rPr>
          <w:rFonts w:ascii="Times New Roman" w:eastAsia="Times New Roman" w:hAnsi="Times New Roman"/>
          <w:sz w:val="28"/>
          <w:szCs w:val="28"/>
        </w:rPr>
        <w:t xml:space="preserve">Проект приказа разработан в целях утверждения порядка учета </w:t>
      </w:r>
      <w:r w:rsidRPr="007A460C">
        <w:rPr>
          <w:rFonts w:ascii="Times New Roman" w:eastAsia="Times New Roman" w:hAnsi="Times New Roman"/>
          <w:bCs/>
          <w:sz w:val="28"/>
          <w:szCs w:val="28"/>
          <w:lang w:val="kk-KZ"/>
        </w:rPr>
        <w:t xml:space="preserve">исполнения государственным казначейством государственных обязательств </w:t>
      </w:r>
      <w:r w:rsidRPr="007A460C">
        <w:rPr>
          <w:rFonts w:ascii="Times New Roman" w:eastAsia="Times New Roman" w:hAnsi="Times New Roman"/>
          <w:bCs/>
          <w:sz w:val="28"/>
          <w:szCs w:val="28"/>
        </w:rPr>
        <w:t xml:space="preserve">по проектам строительства «под ключ» </w:t>
      </w:r>
      <w:r w:rsidRPr="007A460C">
        <w:rPr>
          <w:rFonts w:ascii="Times New Roman" w:eastAsia="Times New Roman" w:hAnsi="Times New Roman"/>
          <w:bCs/>
          <w:sz w:val="28"/>
          <w:szCs w:val="28"/>
          <w:lang w:val="kk-KZ"/>
        </w:rPr>
        <w:t>Правительства Республики Казахстан</w:t>
      </w:r>
      <w:r>
        <w:rPr>
          <w:rFonts w:ascii="Times New Roman" w:eastAsia="Times New Roman" w:hAnsi="Times New Roman"/>
          <w:bCs/>
          <w:sz w:val="28"/>
          <w:szCs w:val="28"/>
          <w:lang w:val="kk-KZ"/>
        </w:rPr>
        <w:t>.</w:t>
      </w:r>
    </w:p>
    <w:p w14:paraId="5B265A9C" w14:textId="5C5B07C8" w:rsidR="002602A5"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6. </w:t>
      </w:r>
      <w:r w:rsidR="002602A5" w:rsidRPr="00370F9E">
        <w:rPr>
          <w:rFonts w:ascii="Times New Roman" w:eastAsia="Times New Roman" w:hAnsi="Times New Roman"/>
          <w:b/>
          <w:color w:val="000000"/>
          <w:sz w:val="28"/>
        </w:rPr>
        <w:t>Необходимость приведения законодательства в соответствие</w:t>
      </w:r>
      <w:r w:rsidR="002602A5" w:rsidRPr="00370F9E">
        <w:rPr>
          <w:rFonts w:ascii="Times New Roman" w:eastAsia="Times New Roman" w:hAnsi="Times New Roman"/>
          <w:b/>
          <w:color w:val="000000"/>
          <w:sz w:val="28"/>
        </w:rPr>
        <w:br/>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19F07223" w14:textId="22D7AFBA" w:rsidR="002602A5" w:rsidRPr="00370F9E" w:rsidRDefault="002602A5" w:rsidP="00E64F43">
      <w:pPr>
        <w:spacing w:after="0" w:line="240" w:lineRule="auto"/>
        <w:ind w:firstLine="709"/>
        <w:jc w:val="both"/>
        <w:rPr>
          <w:rFonts w:ascii="Times New Roman" w:eastAsia="Times New Roman" w:hAnsi="Times New Roman"/>
          <w:bCs/>
          <w:color w:val="000000"/>
          <w:sz w:val="28"/>
        </w:rPr>
      </w:pPr>
      <w:r w:rsidRPr="00370F9E">
        <w:rPr>
          <w:rFonts w:ascii="Times New Roman" w:eastAsia="Times New Roman" w:hAnsi="Times New Roman"/>
          <w:bCs/>
          <w:color w:val="000000"/>
          <w:sz w:val="28"/>
        </w:rPr>
        <w:t>Не требуется.</w:t>
      </w:r>
    </w:p>
    <w:p w14:paraId="05020AEE" w14:textId="6CD922FE"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6" w:name="z231"/>
      <w:bookmarkEnd w:id="5"/>
      <w:r w:rsidRPr="00370F9E">
        <w:rPr>
          <w:rFonts w:ascii="Times New Roman" w:eastAsia="Times New Roman" w:hAnsi="Times New Roman"/>
          <w:b/>
          <w:color w:val="000000"/>
          <w:sz w:val="28"/>
        </w:rPr>
        <w:lastRenderedPageBreak/>
        <w:t>7</w:t>
      </w:r>
      <w:r w:rsidR="00E64F43" w:rsidRPr="00370F9E">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370F9E"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370F9E">
        <w:rPr>
          <w:rFonts w:ascii="Times New Roman" w:eastAsia="Times New Roman" w:hAnsi="Times New Roman"/>
          <w:color w:val="000000"/>
          <w:spacing w:val="1"/>
          <w:sz w:val="28"/>
          <w:szCs w:val="28"/>
          <w:shd w:val="clear" w:color="auto" w:fill="FFFFFF"/>
        </w:rPr>
        <w:t>Соответствует.</w:t>
      </w:r>
    </w:p>
    <w:p w14:paraId="11107A67" w14:textId="275F090B"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7" w:name="z232"/>
      <w:bookmarkEnd w:id="6"/>
      <w:r w:rsidRPr="00370F9E">
        <w:rPr>
          <w:rFonts w:ascii="Times New Roman" w:eastAsia="Times New Roman" w:hAnsi="Times New Roman"/>
          <w:b/>
          <w:color w:val="000000"/>
          <w:sz w:val="28"/>
        </w:rPr>
        <w:t>8</w:t>
      </w:r>
      <w:r w:rsidR="00E64F43" w:rsidRPr="00370F9E">
        <w:rPr>
          <w:rFonts w:ascii="Times New Roman" w:eastAsia="Times New Roman" w:hAnsi="Times New Roman"/>
          <w:b/>
          <w:color w:val="000000"/>
          <w:sz w:val="28"/>
        </w:rPr>
        <w:t>. Результаты расчетов, подтверждающих снижение и (или) увеличение затрат субъектов частного предпринимательства в связи</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с введением в действие проекта нормативного правового акта.</w:t>
      </w:r>
      <w:bookmarkStart w:id="8" w:name="z233"/>
      <w:bookmarkEnd w:id="7"/>
    </w:p>
    <w:p w14:paraId="4034878D" w14:textId="77777777" w:rsidR="005460B0"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shd w:val="clear" w:color="auto" w:fill="FFFFFF"/>
        </w:rPr>
        <w:t>Не требу</w:t>
      </w:r>
      <w:r w:rsidR="007F1B0E" w:rsidRPr="00370F9E">
        <w:rPr>
          <w:rFonts w:ascii="Times New Roman" w:eastAsia="Times New Roman" w:hAnsi="Times New Roman"/>
          <w:color w:val="000000"/>
          <w:spacing w:val="1"/>
          <w:sz w:val="28"/>
          <w:szCs w:val="28"/>
          <w:shd w:val="clear" w:color="auto" w:fill="FFFFFF"/>
        </w:rPr>
        <w:t>ю</w:t>
      </w:r>
      <w:r w:rsidRPr="00370F9E">
        <w:rPr>
          <w:rFonts w:ascii="Times New Roman" w:eastAsia="Times New Roman" w:hAnsi="Times New Roman"/>
          <w:color w:val="000000"/>
          <w:spacing w:val="1"/>
          <w:sz w:val="28"/>
          <w:szCs w:val="28"/>
          <w:shd w:val="clear" w:color="auto" w:fill="FFFFFF"/>
        </w:rPr>
        <w:t>тся.</w:t>
      </w:r>
      <w:bookmarkEnd w:id="8"/>
    </w:p>
    <w:p w14:paraId="3A4106A9"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p>
    <w:p w14:paraId="6BA96473" w14:textId="77777777" w:rsidR="007F1B0E" w:rsidRPr="00370F9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04F04599" w14:textId="77777777" w:rsidTr="007F1B0E">
        <w:tc>
          <w:tcPr>
            <w:tcW w:w="4813" w:type="dxa"/>
          </w:tcPr>
          <w:p w14:paraId="5C7F6E8F" w14:textId="6024F352" w:rsidR="007F1B0E" w:rsidRPr="00370F9E" w:rsidRDefault="007871D4"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В</w:t>
            </w:r>
            <w:r w:rsidR="007F1B0E" w:rsidRPr="00370F9E">
              <w:rPr>
                <w:rFonts w:ascii="Times New Roman" w:eastAsia="Times New Roman" w:hAnsi="Times New Roman"/>
                <w:b/>
                <w:color w:val="000000"/>
                <w:sz w:val="28"/>
              </w:rPr>
              <w:t>ице-министр</w:t>
            </w:r>
          </w:p>
          <w:p w14:paraId="1FC15B9D"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национальной экономики</w:t>
            </w:r>
          </w:p>
          <w:p w14:paraId="57E44C95"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Республики Казахстан</w:t>
            </w:r>
          </w:p>
        </w:tc>
        <w:tc>
          <w:tcPr>
            <w:tcW w:w="4814" w:type="dxa"/>
          </w:tcPr>
          <w:p w14:paraId="6C5AD2F5" w14:textId="77777777" w:rsidR="007F1B0E" w:rsidRPr="00370F9E" w:rsidRDefault="007F1B0E" w:rsidP="007F1B0E">
            <w:pPr>
              <w:jc w:val="center"/>
              <w:rPr>
                <w:rFonts w:ascii="Times New Roman" w:eastAsia="Times New Roman" w:hAnsi="Times New Roman"/>
                <w:b/>
                <w:color w:val="000000"/>
                <w:sz w:val="28"/>
              </w:rPr>
            </w:pPr>
          </w:p>
          <w:p w14:paraId="735BF13E" w14:textId="77777777" w:rsidR="007F1B0E" w:rsidRPr="00370F9E" w:rsidRDefault="007F1B0E" w:rsidP="007F1B0E">
            <w:pPr>
              <w:jc w:val="center"/>
              <w:rPr>
                <w:rFonts w:ascii="Times New Roman" w:eastAsia="Times New Roman" w:hAnsi="Times New Roman"/>
                <w:b/>
                <w:color w:val="000000"/>
                <w:sz w:val="28"/>
              </w:rPr>
            </w:pPr>
          </w:p>
          <w:p w14:paraId="2942DBA0" w14:textId="333A025B" w:rsidR="007F1B0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                                </w:t>
            </w:r>
            <w:r w:rsidR="003E6CFA" w:rsidRPr="00370F9E">
              <w:rPr>
                <w:rFonts w:ascii="Times New Roman" w:eastAsia="Times New Roman" w:hAnsi="Times New Roman"/>
                <w:b/>
                <w:color w:val="000000"/>
                <w:sz w:val="28"/>
              </w:rPr>
              <w:t xml:space="preserve">             </w:t>
            </w:r>
            <w:r w:rsidR="001C1487" w:rsidRPr="00370F9E">
              <w:rPr>
                <w:rFonts w:ascii="Times New Roman" w:eastAsia="Times New Roman" w:hAnsi="Times New Roman"/>
                <w:b/>
                <w:color w:val="000000"/>
                <w:sz w:val="28"/>
              </w:rPr>
              <w:t>А</w:t>
            </w:r>
            <w:r w:rsidRPr="00370F9E">
              <w:rPr>
                <w:rFonts w:ascii="Times New Roman" w:eastAsia="Times New Roman" w:hAnsi="Times New Roman"/>
                <w:b/>
                <w:color w:val="000000"/>
                <w:sz w:val="28"/>
              </w:rPr>
              <w:t xml:space="preserve">. </w:t>
            </w:r>
            <w:proofErr w:type="spellStart"/>
            <w:r w:rsidR="001C1487" w:rsidRPr="00370F9E">
              <w:rPr>
                <w:rFonts w:ascii="Times New Roman" w:eastAsia="Times New Roman" w:hAnsi="Times New Roman"/>
                <w:b/>
                <w:color w:val="000000"/>
                <w:sz w:val="28"/>
              </w:rPr>
              <w:t>Касенов</w:t>
            </w:r>
            <w:proofErr w:type="spellEnd"/>
          </w:p>
        </w:tc>
      </w:tr>
    </w:tbl>
    <w:p w14:paraId="10AAA21A"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FA771" w14:textId="77777777" w:rsidR="00C907DC" w:rsidRDefault="00C907DC">
      <w:pPr>
        <w:spacing w:after="0" w:line="240" w:lineRule="auto"/>
      </w:pPr>
      <w:r>
        <w:separator/>
      </w:r>
    </w:p>
  </w:endnote>
  <w:endnote w:type="continuationSeparator" w:id="0">
    <w:p w14:paraId="2CA9FD8D" w14:textId="77777777" w:rsidR="00C907DC" w:rsidRDefault="00C9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E97D7" w14:textId="77777777" w:rsidR="00C907DC" w:rsidRDefault="00C907DC">
      <w:pPr>
        <w:spacing w:after="0" w:line="240" w:lineRule="auto"/>
      </w:pPr>
      <w:r>
        <w:separator/>
      </w:r>
    </w:p>
  </w:footnote>
  <w:footnote w:type="continuationSeparator" w:id="0">
    <w:p w14:paraId="5BCDBEE8" w14:textId="77777777" w:rsidR="00C907DC" w:rsidRDefault="00C90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0D3F0" w14:textId="37518B38"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0A1C56">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13249"/>
    <w:rsid w:val="00023C31"/>
    <w:rsid w:val="000320FA"/>
    <w:rsid w:val="00033649"/>
    <w:rsid w:val="00035CC8"/>
    <w:rsid w:val="000553C3"/>
    <w:rsid w:val="000968A8"/>
    <w:rsid w:val="000A1C56"/>
    <w:rsid w:val="000B0CB9"/>
    <w:rsid w:val="000B219C"/>
    <w:rsid w:val="000C63F6"/>
    <w:rsid w:val="000D7AA9"/>
    <w:rsid w:val="000E58D5"/>
    <w:rsid w:val="000F43D3"/>
    <w:rsid w:val="00100F25"/>
    <w:rsid w:val="00114943"/>
    <w:rsid w:val="00115341"/>
    <w:rsid w:val="001159F2"/>
    <w:rsid w:val="00127FE3"/>
    <w:rsid w:val="00146E53"/>
    <w:rsid w:val="00152858"/>
    <w:rsid w:val="0019091C"/>
    <w:rsid w:val="001A762F"/>
    <w:rsid w:val="001B4B71"/>
    <w:rsid w:val="001B588E"/>
    <w:rsid w:val="001C1289"/>
    <w:rsid w:val="001C1487"/>
    <w:rsid w:val="001D056F"/>
    <w:rsid w:val="001E2CAD"/>
    <w:rsid w:val="001F055F"/>
    <w:rsid w:val="001F6F41"/>
    <w:rsid w:val="0020422C"/>
    <w:rsid w:val="00207D1B"/>
    <w:rsid w:val="002359FA"/>
    <w:rsid w:val="00250063"/>
    <w:rsid w:val="002602A5"/>
    <w:rsid w:val="00266223"/>
    <w:rsid w:val="00271686"/>
    <w:rsid w:val="00273068"/>
    <w:rsid w:val="00283B69"/>
    <w:rsid w:val="00294BBC"/>
    <w:rsid w:val="002C4B3E"/>
    <w:rsid w:val="002C5212"/>
    <w:rsid w:val="002E05FE"/>
    <w:rsid w:val="003079D6"/>
    <w:rsid w:val="003122B8"/>
    <w:rsid w:val="003205E5"/>
    <w:rsid w:val="00321826"/>
    <w:rsid w:val="003242E6"/>
    <w:rsid w:val="00325601"/>
    <w:rsid w:val="00333508"/>
    <w:rsid w:val="00335436"/>
    <w:rsid w:val="003477DA"/>
    <w:rsid w:val="003520BB"/>
    <w:rsid w:val="003709BF"/>
    <w:rsid w:val="00370F9E"/>
    <w:rsid w:val="003873B7"/>
    <w:rsid w:val="00390467"/>
    <w:rsid w:val="0039075E"/>
    <w:rsid w:val="00393D91"/>
    <w:rsid w:val="003A6333"/>
    <w:rsid w:val="003B07C2"/>
    <w:rsid w:val="003B7004"/>
    <w:rsid w:val="003C3C0D"/>
    <w:rsid w:val="003D4FA9"/>
    <w:rsid w:val="003E0E77"/>
    <w:rsid w:val="003E6CFA"/>
    <w:rsid w:val="003F2F7E"/>
    <w:rsid w:val="004113D4"/>
    <w:rsid w:val="00413301"/>
    <w:rsid w:val="0041728B"/>
    <w:rsid w:val="00420D8F"/>
    <w:rsid w:val="00423233"/>
    <w:rsid w:val="004341E7"/>
    <w:rsid w:val="00440DFE"/>
    <w:rsid w:val="004430B7"/>
    <w:rsid w:val="00487B60"/>
    <w:rsid w:val="00495ED4"/>
    <w:rsid w:val="004B1352"/>
    <w:rsid w:val="004D3C73"/>
    <w:rsid w:val="004D44FD"/>
    <w:rsid w:val="004F59CB"/>
    <w:rsid w:val="005115B5"/>
    <w:rsid w:val="005460B0"/>
    <w:rsid w:val="00547106"/>
    <w:rsid w:val="0055394E"/>
    <w:rsid w:val="005543D8"/>
    <w:rsid w:val="0059670F"/>
    <w:rsid w:val="005C5C2F"/>
    <w:rsid w:val="005D4F8F"/>
    <w:rsid w:val="00606BE9"/>
    <w:rsid w:val="006114B5"/>
    <w:rsid w:val="00614731"/>
    <w:rsid w:val="006262FC"/>
    <w:rsid w:val="00644E0E"/>
    <w:rsid w:val="00667C59"/>
    <w:rsid w:val="00676C00"/>
    <w:rsid w:val="00677D31"/>
    <w:rsid w:val="006879D9"/>
    <w:rsid w:val="00697326"/>
    <w:rsid w:val="006A7342"/>
    <w:rsid w:val="006C4D56"/>
    <w:rsid w:val="006C7134"/>
    <w:rsid w:val="006C7D01"/>
    <w:rsid w:val="006E63D8"/>
    <w:rsid w:val="007100B0"/>
    <w:rsid w:val="00750079"/>
    <w:rsid w:val="0075209B"/>
    <w:rsid w:val="00752A24"/>
    <w:rsid w:val="007536DD"/>
    <w:rsid w:val="00753C6D"/>
    <w:rsid w:val="007871D4"/>
    <w:rsid w:val="007935B2"/>
    <w:rsid w:val="00797B94"/>
    <w:rsid w:val="007A1285"/>
    <w:rsid w:val="007A460C"/>
    <w:rsid w:val="007F1B0E"/>
    <w:rsid w:val="008120D8"/>
    <w:rsid w:val="0082071A"/>
    <w:rsid w:val="00822632"/>
    <w:rsid w:val="00824B8A"/>
    <w:rsid w:val="0083177B"/>
    <w:rsid w:val="008718A4"/>
    <w:rsid w:val="008841F0"/>
    <w:rsid w:val="00897E3D"/>
    <w:rsid w:val="008A3067"/>
    <w:rsid w:val="008B5BA6"/>
    <w:rsid w:val="008C0EC5"/>
    <w:rsid w:val="008E1583"/>
    <w:rsid w:val="00907AD4"/>
    <w:rsid w:val="009279EB"/>
    <w:rsid w:val="00932A65"/>
    <w:rsid w:val="00956777"/>
    <w:rsid w:val="0096535D"/>
    <w:rsid w:val="00973C88"/>
    <w:rsid w:val="00977F3D"/>
    <w:rsid w:val="00983F35"/>
    <w:rsid w:val="009872A8"/>
    <w:rsid w:val="009954B5"/>
    <w:rsid w:val="009A5086"/>
    <w:rsid w:val="009C0B23"/>
    <w:rsid w:val="009C6E29"/>
    <w:rsid w:val="009D2EC6"/>
    <w:rsid w:val="009E453D"/>
    <w:rsid w:val="00A11E44"/>
    <w:rsid w:val="00A155B8"/>
    <w:rsid w:val="00A34F56"/>
    <w:rsid w:val="00A664BF"/>
    <w:rsid w:val="00A724E5"/>
    <w:rsid w:val="00A73309"/>
    <w:rsid w:val="00AC6713"/>
    <w:rsid w:val="00AF0881"/>
    <w:rsid w:val="00AF2CBF"/>
    <w:rsid w:val="00AF5602"/>
    <w:rsid w:val="00B335E7"/>
    <w:rsid w:val="00B422EE"/>
    <w:rsid w:val="00B63580"/>
    <w:rsid w:val="00B7307C"/>
    <w:rsid w:val="00B75DC1"/>
    <w:rsid w:val="00B77E2A"/>
    <w:rsid w:val="00B8341C"/>
    <w:rsid w:val="00B9263A"/>
    <w:rsid w:val="00B936DC"/>
    <w:rsid w:val="00B955DC"/>
    <w:rsid w:val="00BB1E4D"/>
    <w:rsid w:val="00BC2B16"/>
    <w:rsid w:val="00C060A3"/>
    <w:rsid w:val="00C20915"/>
    <w:rsid w:val="00C23F72"/>
    <w:rsid w:val="00C244A0"/>
    <w:rsid w:val="00C27C45"/>
    <w:rsid w:val="00C301B3"/>
    <w:rsid w:val="00C46530"/>
    <w:rsid w:val="00C471D5"/>
    <w:rsid w:val="00C57855"/>
    <w:rsid w:val="00C60C51"/>
    <w:rsid w:val="00C611D3"/>
    <w:rsid w:val="00C711A8"/>
    <w:rsid w:val="00C74CCD"/>
    <w:rsid w:val="00C907DC"/>
    <w:rsid w:val="00C90C3D"/>
    <w:rsid w:val="00CB1F6C"/>
    <w:rsid w:val="00CC2986"/>
    <w:rsid w:val="00CF4649"/>
    <w:rsid w:val="00D050CB"/>
    <w:rsid w:val="00D45205"/>
    <w:rsid w:val="00D5115A"/>
    <w:rsid w:val="00D53EFB"/>
    <w:rsid w:val="00D64BC4"/>
    <w:rsid w:val="00D66FAE"/>
    <w:rsid w:val="00D67DAE"/>
    <w:rsid w:val="00D85CEE"/>
    <w:rsid w:val="00D871BF"/>
    <w:rsid w:val="00DA1CD2"/>
    <w:rsid w:val="00DB4AFD"/>
    <w:rsid w:val="00DC5034"/>
    <w:rsid w:val="00DD0165"/>
    <w:rsid w:val="00DE2F20"/>
    <w:rsid w:val="00DF2DB8"/>
    <w:rsid w:val="00DF64B2"/>
    <w:rsid w:val="00E03519"/>
    <w:rsid w:val="00E16323"/>
    <w:rsid w:val="00E21FEB"/>
    <w:rsid w:val="00E30952"/>
    <w:rsid w:val="00E309AE"/>
    <w:rsid w:val="00E31446"/>
    <w:rsid w:val="00E3306E"/>
    <w:rsid w:val="00E40FEB"/>
    <w:rsid w:val="00E43D4C"/>
    <w:rsid w:val="00E52DEE"/>
    <w:rsid w:val="00E63811"/>
    <w:rsid w:val="00E64F43"/>
    <w:rsid w:val="00E766F8"/>
    <w:rsid w:val="00EB0274"/>
    <w:rsid w:val="00EB05CE"/>
    <w:rsid w:val="00EC00D3"/>
    <w:rsid w:val="00EC7D23"/>
    <w:rsid w:val="00ED4027"/>
    <w:rsid w:val="00EE191A"/>
    <w:rsid w:val="00F303AF"/>
    <w:rsid w:val="00F36487"/>
    <w:rsid w:val="00F43FD2"/>
    <w:rsid w:val="00F46B3D"/>
    <w:rsid w:val="00F57077"/>
    <w:rsid w:val="00F731E2"/>
    <w:rsid w:val="00F85C4D"/>
    <w:rsid w:val="00F860BA"/>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C301B3"/>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504012453">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2</Pages>
  <Words>455</Words>
  <Characters>2594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Данияр Дауит</cp:lastModifiedBy>
  <cp:revision>61</cp:revision>
  <cp:lastPrinted>2024-06-20T06:06:00Z</cp:lastPrinted>
  <dcterms:created xsi:type="dcterms:W3CDTF">2023-08-17T11:33:00Z</dcterms:created>
  <dcterms:modified xsi:type="dcterms:W3CDTF">2025-09-03T06:16:00Z</dcterms:modified>
</cp:coreProperties>
</file>